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8476C4" w:rsidRPr="00C60295" w:rsidRDefault="008476C4" w:rsidP="008476C4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6</w:t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voorrangsregels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maten voor inhoud en gewicht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Rekenen met verhoudingen</w:t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de volgorde van bewerkingen</w:t>
      </w:r>
      <w:r>
        <w:rPr>
          <w:szCs w:val="28"/>
        </w:rPr>
        <w:t xml:space="preserve"> met onderstaande regels</w:t>
      </w:r>
      <w:r w:rsidRPr="00C60295">
        <w:rPr>
          <w:szCs w:val="28"/>
        </w:rPr>
        <w:t>.</w:t>
      </w:r>
      <w:r>
        <w:rPr>
          <w:szCs w:val="28"/>
        </w:rPr>
        <w:t xml:space="preserve"> De regel ‘Meneer Van Dalen Wacht Op Antwoord’ wordt niet meer gebruikt. 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76DC62A7" wp14:editId="7FC1A669">
            <wp:extent cx="5760720" cy="1986181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rekenen met inhoud en gewicht aan de hand van het metriek stelsel. Ook leren ze de referentiematen.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lastRenderedPageBreak/>
        <w:drawing>
          <wp:inline distT="0" distB="0" distL="0" distR="0" wp14:anchorId="431A1330" wp14:editId="5A5EFAD1">
            <wp:extent cx="5760720" cy="3542420"/>
            <wp:effectExtent l="0" t="0" r="0" b="127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Kinderen leren werken met verhoudingen aan de hand van afbeeldingen. Daarna leren ze de verhouding in een tabel te zetten en daarmee te rekenen.</w:t>
      </w:r>
    </w:p>
    <w:p w:rsidR="008476C4" w:rsidRPr="00C60295" w:rsidRDefault="008476C4" w:rsidP="008476C4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08C910BA" wp14:editId="24935928">
            <wp:extent cx="5760720" cy="2063962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C4" w:rsidRPr="00C60295" w:rsidRDefault="008476C4" w:rsidP="008476C4">
      <w:pPr>
        <w:spacing w:after="0"/>
        <w:rPr>
          <w:sz w:val="28"/>
          <w:szCs w:val="28"/>
        </w:rPr>
      </w:pPr>
    </w:p>
    <w:p w:rsidR="008476C4" w:rsidRPr="00C60295" w:rsidRDefault="008476C4" w:rsidP="008476C4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thuis: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Oefen met maten voor inhoud door samen met uw kind te koken of te bakken.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Bespreek verhoudingen door situaties te bedenken waar een verhouding bij zou kunnen horen. Bijvoorbeeld 2 op de 3 kinderen in ons gezin is een jongen of 3 op de 10 huizen in onze straat is wit.</w:t>
      </w:r>
    </w:p>
    <w:p w:rsidR="008476C4" w:rsidRPr="00C60295" w:rsidRDefault="008476C4" w:rsidP="008476C4">
      <w:pPr>
        <w:pStyle w:val="opsomming"/>
        <w:rPr>
          <w:szCs w:val="28"/>
        </w:rPr>
      </w:pPr>
      <w:r w:rsidRPr="00C60295">
        <w:rPr>
          <w:szCs w:val="28"/>
        </w:rPr>
        <w:t>Oefen met verhoudingen door een recept voor 4 personen om te rekenen naar een recept voor 2 personen (of 8 personen of 6 personen).</w:t>
      </w:r>
    </w:p>
    <w:p w:rsidR="00D84B72" w:rsidRDefault="00D84B72">
      <w:bookmarkStart w:id="0" w:name="_GoBack"/>
      <w:bookmarkEnd w:id="0"/>
    </w:p>
    <w:sectPr w:rsidR="00D8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C4"/>
    <w:rsid w:val="00246486"/>
    <w:rsid w:val="008476C4"/>
    <w:rsid w:val="00BE499A"/>
    <w:rsid w:val="00D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272C-332E-4772-B483-01F31B26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6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8476C4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84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96B01-B1FE-49AF-96A7-60268411F65D}"/>
</file>

<file path=customXml/itemProps2.xml><?xml version="1.0" encoding="utf-8"?>
<ds:datastoreItem xmlns:ds="http://schemas.openxmlformats.org/officeDocument/2006/customXml" ds:itemID="{16E43A14-7353-4C3F-8BC2-5506DFEBFA11}"/>
</file>

<file path=customXml/itemProps3.xml><?xml version="1.0" encoding="utf-8"?>
<ds:datastoreItem xmlns:ds="http://schemas.openxmlformats.org/officeDocument/2006/customXml" ds:itemID="{62D4D9ED-EB15-4557-AA56-28221D864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2017-05-05T11:54:00Z</dcterms:created>
  <dcterms:modified xsi:type="dcterms:W3CDTF">2017-05-05T11:56:00Z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